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7590" w14:textId="73A855F0" w:rsidR="00783C05" w:rsidRPr="00237D46" w:rsidRDefault="00237D46" w:rsidP="00783C05">
      <w:pPr>
        <w:jc w:val="center"/>
        <w:rPr>
          <w:rFonts w:cstheme="minorHAnsi"/>
          <w:b/>
          <w:bCs/>
          <w:sz w:val="22"/>
          <w:szCs w:val="22"/>
        </w:rPr>
      </w:pPr>
      <w:r w:rsidRPr="00237D46">
        <w:rPr>
          <w:rFonts w:cstheme="minorHAnsi"/>
          <w:b/>
          <w:bCs/>
          <w:sz w:val="22"/>
          <w:szCs w:val="22"/>
        </w:rPr>
        <w:t>MASHSMD EXCELLENCE AWARDS ENTRY TEMPLATE</w:t>
      </w:r>
    </w:p>
    <w:p w14:paraId="0B744B3E" w14:textId="77777777" w:rsidR="00783C05" w:rsidRPr="00237D46" w:rsidRDefault="00783C05" w:rsidP="00783C05">
      <w:pPr>
        <w:jc w:val="center"/>
        <w:rPr>
          <w:rFonts w:cstheme="minorHAnsi"/>
          <w:b/>
          <w:bCs/>
          <w:sz w:val="22"/>
          <w:szCs w:val="22"/>
        </w:rPr>
      </w:pPr>
    </w:p>
    <w:p w14:paraId="0260D237" w14:textId="2E8B3C3B" w:rsidR="00783C05" w:rsidRPr="00237D46" w:rsidRDefault="00783C05" w:rsidP="00783C05">
      <w:pPr>
        <w:rPr>
          <w:rFonts w:cstheme="minorHAnsi"/>
          <w:sz w:val="22"/>
          <w:szCs w:val="22"/>
        </w:rPr>
      </w:pPr>
      <w:r w:rsidRPr="00237D46">
        <w:rPr>
          <w:rFonts w:cstheme="minorHAnsi"/>
          <w:sz w:val="22"/>
          <w:szCs w:val="22"/>
        </w:rPr>
        <w:t>You may delete this first page before submitting your entry.</w:t>
      </w:r>
    </w:p>
    <w:p w14:paraId="40816A48" w14:textId="77777777" w:rsidR="00783C05" w:rsidRPr="00237D46" w:rsidRDefault="00783C05" w:rsidP="00783C05">
      <w:pPr>
        <w:rPr>
          <w:rFonts w:cstheme="minorHAnsi"/>
          <w:sz w:val="22"/>
          <w:szCs w:val="22"/>
        </w:rPr>
      </w:pPr>
    </w:p>
    <w:p w14:paraId="7D0AF137" w14:textId="6C7E388A" w:rsidR="00783C05" w:rsidRPr="00783C05" w:rsidRDefault="00783C05" w:rsidP="00783C05">
      <w:pPr>
        <w:rPr>
          <w:rFonts w:eastAsia="Times New Roman" w:cstheme="minorHAnsi"/>
          <w:sz w:val="22"/>
          <w:szCs w:val="22"/>
        </w:rPr>
      </w:pPr>
      <w:r w:rsidRPr="00237D46">
        <w:rPr>
          <w:rFonts w:eastAsia="Times New Roman" w:cstheme="minorHAnsi"/>
          <w:b/>
          <w:bCs/>
          <w:color w:val="000000"/>
          <w:sz w:val="22"/>
          <w:szCs w:val="22"/>
        </w:rPr>
        <w:t>Steps to enter:</w:t>
      </w:r>
    </w:p>
    <w:p w14:paraId="6E950AA6" w14:textId="77777777" w:rsidR="00783C05" w:rsidRPr="00237D46" w:rsidRDefault="00783C05" w:rsidP="00783C05">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783C05">
        <w:rPr>
          <w:rFonts w:asciiTheme="minorHAnsi" w:hAnsiTheme="minorHAnsi" w:cstheme="minorHAnsi"/>
          <w:color w:val="000000"/>
          <w:sz w:val="22"/>
          <w:szCs w:val="22"/>
        </w:rPr>
        <w:t>Create each entry individually</w:t>
      </w:r>
      <w:r w:rsidRPr="00783C05">
        <w:rPr>
          <w:rFonts w:asciiTheme="minorHAnsi" w:hAnsiTheme="minorHAnsi" w:cstheme="minorHAnsi"/>
          <w:b/>
          <w:bCs/>
          <w:color w:val="000000"/>
          <w:sz w:val="22"/>
          <w:szCs w:val="22"/>
        </w:rPr>
        <w:t xml:space="preserve"> </w:t>
      </w:r>
      <w:r w:rsidRPr="00783C05">
        <w:rPr>
          <w:rFonts w:asciiTheme="minorHAnsi" w:hAnsiTheme="minorHAnsi" w:cstheme="minorHAnsi"/>
          <w:color w:val="000000"/>
          <w:sz w:val="22"/>
          <w:szCs w:val="22"/>
        </w:rPr>
        <w:t xml:space="preserve">by filling out </w:t>
      </w:r>
      <w:r w:rsidRPr="00237D46">
        <w:rPr>
          <w:rFonts w:asciiTheme="minorHAnsi" w:hAnsiTheme="minorHAnsi" w:cstheme="minorHAnsi"/>
          <w:color w:val="000000"/>
          <w:sz w:val="22"/>
          <w:szCs w:val="22"/>
        </w:rPr>
        <w:t>this</w:t>
      </w:r>
      <w:r w:rsidRPr="00783C05">
        <w:rPr>
          <w:rFonts w:asciiTheme="minorHAnsi" w:hAnsiTheme="minorHAnsi" w:cstheme="minorHAnsi"/>
          <w:color w:val="000000"/>
          <w:sz w:val="22"/>
          <w:szCs w:val="22"/>
        </w:rPr>
        <w:t xml:space="preserve"> entire entry form once for each entry. </w:t>
      </w:r>
      <w:r w:rsidRPr="00237D46">
        <w:rPr>
          <w:rFonts w:asciiTheme="minorHAnsi" w:hAnsiTheme="minorHAnsi" w:cstheme="minorHAnsi"/>
          <w:color w:val="000000"/>
          <w:sz w:val="22"/>
          <w:szCs w:val="22"/>
        </w:rPr>
        <w:t>We recommend filling out the contact information portion and duplicating the file if you will be submitting multiple entries. </w:t>
      </w:r>
    </w:p>
    <w:p w14:paraId="62E2BE08" w14:textId="77777777" w:rsidR="00783C05" w:rsidRPr="00237D46" w:rsidRDefault="00783C05" w:rsidP="00783C05">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237D46">
        <w:rPr>
          <w:rFonts w:asciiTheme="minorHAnsi" w:hAnsiTheme="minorHAnsi" w:cstheme="minorHAnsi"/>
          <w:color w:val="000000"/>
          <w:sz w:val="22"/>
          <w:szCs w:val="22"/>
        </w:rPr>
        <w:t>Include the contact information for the individual who is responsible if assistance is needed with the entry. </w:t>
      </w:r>
    </w:p>
    <w:p w14:paraId="55B58937" w14:textId="77777777" w:rsidR="00783C05" w:rsidRPr="00237D46" w:rsidRDefault="00783C05" w:rsidP="00783C05">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237D46">
        <w:rPr>
          <w:rFonts w:asciiTheme="minorHAnsi" w:hAnsiTheme="minorHAnsi" w:cstheme="minorHAnsi"/>
          <w:color w:val="000000"/>
          <w:sz w:val="22"/>
          <w:szCs w:val="22"/>
        </w:rPr>
        <w:t xml:space="preserve">Complete your situation, </w:t>
      </w:r>
      <w:proofErr w:type="gramStart"/>
      <w:r w:rsidRPr="00237D46">
        <w:rPr>
          <w:rFonts w:asciiTheme="minorHAnsi" w:hAnsiTheme="minorHAnsi" w:cstheme="minorHAnsi"/>
          <w:color w:val="000000"/>
          <w:sz w:val="22"/>
          <w:szCs w:val="22"/>
        </w:rPr>
        <w:t>strategy</w:t>
      </w:r>
      <w:proofErr w:type="gramEnd"/>
      <w:r w:rsidRPr="00237D46">
        <w:rPr>
          <w:rFonts w:asciiTheme="minorHAnsi" w:hAnsiTheme="minorHAnsi" w:cstheme="minorHAnsi"/>
          <w:color w:val="000000"/>
          <w:sz w:val="22"/>
          <w:szCs w:val="22"/>
        </w:rPr>
        <w:t xml:space="preserve"> and success story. This is the meat of your entry and the most important piece (limit 500 words for each area).</w:t>
      </w:r>
    </w:p>
    <w:p w14:paraId="55637B07" w14:textId="77777777" w:rsidR="00783C05" w:rsidRPr="00237D46" w:rsidRDefault="00783C05" w:rsidP="00783C05">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237D46">
        <w:rPr>
          <w:rFonts w:asciiTheme="minorHAnsi" w:hAnsiTheme="minorHAnsi" w:cstheme="minorHAnsi"/>
          <w:color w:val="000000"/>
          <w:sz w:val="22"/>
          <w:szCs w:val="22"/>
        </w:rPr>
        <w:t>Name this entry file with your organization and project name. </w:t>
      </w:r>
    </w:p>
    <w:p w14:paraId="307DBE32" w14:textId="77777777" w:rsidR="00783C05" w:rsidRPr="00237D46" w:rsidRDefault="00783C05" w:rsidP="00783C05">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237D46">
        <w:rPr>
          <w:rFonts w:asciiTheme="minorHAnsi" w:hAnsiTheme="minorHAnsi" w:cstheme="minorHAnsi"/>
          <w:color w:val="000000"/>
          <w:sz w:val="22"/>
          <w:szCs w:val="22"/>
        </w:rPr>
        <w:t xml:space="preserve">Create a .zip file with your entry and any supporting materials (images, plans, content pages, etc.). Supporting materials must accompany your entry. Supporting materials are how the judges review your entry. There is a maximum of three supporting documents. Videos should be submitted as a LIVE LINK to YouTube, </w:t>
      </w:r>
      <w:proofErr w:type="gramStart"/>
      <w:r w:rsidRPr="00237D46">
        <w:rPr>
          <w:rFonts w:asciiTheme="minorHAnsi" w:hAnsiTheme="minorHAnsi" w:cstheme="minorHAnsi"/>
          <w:color w:val="000000"/>
          <w:sz w:val="22"/>
          <w:szCs w:val="22"/>
        </w:rPr>
        <w:t>Vimeo</w:t>
      </w:r>
      <w:proofErr w:type="gramEnd"/>
      <w:r w:rsidRPr="00237D46">
        <w:rPr>
          <w:rFonts w:asciiTheme="minorHAnsi" w:hAnsiTheme="minorHAnsi" w:cstheme="minorHAnsi"/>
          <w:color w:val="000000"/>
          <w:sz w:val="22"/>
          <w:szCs w:val="22"/>
        </w:rPr>
        <w:t xml:space="preserve"> or your website. </w:t>
      </w:r>
    </w:p>
    <w:p w14:paraId="1ED670CC" w14:textId="2F281A17" w:rsidR="00783C05" w:rsidRPr="00237D46" w:rsidRDefault="00783C05" w:rsidP="00783C05">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237D46">
        <w:rPr>
          <w:rFonts w:asciiTheme="minorHAnsi" w:hAnsiTheme="minorHAnsi" w:cstheme="minorHAnsi"/>
          <w:color w:val="000000"/>
          <w:sz w:val="22"/>
          <w:szCs w:val="22"/>
        </w:rPr>
        <w:t>On the submission page, upload the .zip file containing your entry and any supporting materials. You will need one .zip file for each entry.</w:t>
      </w:r>
    </w:p>
    <w:p w14:paraId="1F47CC22" w14:textId="70817EAD" w:rsidR="00783C05" w:rsidRPr="00237D46" w:rsidRDefault="00783C05" w:rsidP="00783C05">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237D46">
        <w:rPr>
          <w:rFonts w:asciiTheme="minorHAnsi" w:hAnsiTheme="minorHAnsi" w:cstheme="minorHAnsi"/>
          <w:color w:val="000000"/>
          <w:sz w:val="22"/>
          <w:szCs w:val="22"/>
        </w:rPr>
        <w:t xml:space="preserve">After submitting all entries, submit payment. </w:t>
      </w:r>
    </w:p>
    <w:p w14:paraId="4DEEE094" w14:textId="77777777" w:rsidR="00237D46" w:rsidRPr="00237D46" w:rsidRDefault="00237D46" w:rsidP="00237D46">
      <w:pPr>
        <w:pStyle w:val="NormalWeb"/>
        <w:spacing w:before="0" w:beforeAutospacing="0" w:after="0" w:afterAutospacing="0"/>
        <w:textAlignment w:val="baseline"/>
        <w:rPr>
          <w:rFonts w:asciiTheme="minorHAnsi" w:hAnsiTheme="minorHAnsi" w:cstheme="minorHAnsi"/>
          <w:color w:val="000000"/>
          <w:sz w:val="22"/>
          <w:szCs w:val="22"/>
        </w:rPr>
      </w:pPr>
    </w:p>
    <w:p w14:paraId="27775532" w14:textId="3F5FE376" w:rsidR="00237D46" w:rsidRPr="00237D46" w:rsidRDefault="00237D46" w:rsidP="00237D46">
      <w:pPr>
        <w:rPr>
          <w:rFonts w:eastAsia="Times New Roman" w:cstheme="minorHAnsi"/>
          <w:sz w:val="22"/>
          <w:szCs w:val="22"/>
        </w:rPr>
      </w:pPr>
      <w:r w:rsidRPr="00237D46">
        <w:rPr>
          <w:rFonts w:eastAsia="Times New Roman" w:cstheme="minorHAnsi"/>
          <w:b/>
          <w:bCs/>
          <w:color w:val="000000"/>
          <w:sz w:val="22"/>
          <w:szCs w:val="22"/>
        </w:rPr>
        <w:t xml:space="preserve">CATEGORIES </w:t>
      </w:r>
    </w:p>
    <w:p w14:paraId="280C296B" w14:textId="77777777" w:rsidR="00237D46" w:rsidRPr="00237D46" w:rsidRDefault="00237D46" w:rsidP="00237D46">
      <w:pPr>
        <w:rPr>
          <w:rFonts w:eastAsia="Times New Roman" w:cstheme="minorHAnsi"/>
          <w:sz w:val="22"/>
          <w:szCs w:val="22"/>
        </w:rPr>
      </w:pPr>
      <w:r w:rsidRPr="00237D46">
        <w:rPr>
          <w:rFonts w:eastAsia="Times New Roman" w:cstheme="minorHAnsi"/>
          <w:color w:val="000000"/>
          <w:sz w:val="22"/>
          <w:szCs w:val="22"/>
        </w:rPr>
        <w:t xml:space="preserve">You may submit project nominations under six (6) different categories. You may submit multiple nomination </w:t>
      </w:r>
      <w:proofErr w:type="gramStart"/>
      <w:r w:rsidRPr="00237D46">
        <w:rPr>
          <w:rFonts w:eastAsia="Times New Roman" w:cstheme="minorHAnsi"/>
          <w:color w:val="000000"/>
          <w:sz w:val="22"/>
          <w:szCs w:val="22"/>
        </w:rPr>
        <w:t>entries</w:t>
      </w:r>
      <w:proofErr w:type="gramEnd"/>
      <w:r w:rsidRPr="00237D46">
        <w:rPr>
          <w:rFonts w:eastAsia="Times New Roman" w:cstheme="minorHAnsi"/>
          <w:color w:val="000000"/>
          <w:sz w:val="22"/>
          <w:szCs w:val="22"/>
        </w:rPr>
        <w:t xml:space="preserve"> but you may not enter the same project in multiple categories. For each category, there will be a </w:t>
      </w:r>
      <w:proofErr w:type="gramStart"/>
      <w:r w:rsidRPr="00237D46">
        <w:rPr>
          <w:rFonts w:eastAsia="Times New Roman" w:cstheme="minorHAnsi"/>
          <w:color w:val="000000"/>
          <w:sz w:val="22"/>
          <w:szCs w:val="22"/>
        </w:rPr>
        <w:t>Bronze, Silver and Gold</w:t>
      </w:r>
      <w:proofErr w:type="gramEnd"/>
      <w:r w:rsidRPr="00237D46">
        <w:rPr>
          <w:rFonts w:eastAsia="Times New Roman" w:cstheme="minorHAnsi"/>
          <w:color w:val="000000"/>
          <w:sz w:val="22"/>
          <w:szCs w:val="22"/>
        </w:rPr>
        <w:t xml:space="preserve"> award. There will also be one Platinum award (best overall). </w:t>
      </w:r>
      <w:r w:rsidRPr="00237D46">
        <w:rPr>
          <w:rFonts w:eastAsia="Times New Roman" w:cstheme="minorHAnsi"/>
          <w:color w:val="000000"/>
          <w:sz w:val="22"/>
          <w:szCs w:val="22"/>
        </w:rPr>
        <w:br/>
      </w:r>
      <w:r w:rsidRPr="00237D46">
        <w:rPr>
          <w:rFonts w:eastAsia="Times New Roman" w:cstheme="minorHAnsi"/>
          <w:b/>
          <w:bCs/>
          <w:color w:val="000000"/>
          <w:sz w:val="22"/>
          <w:szCs w:val="22"/>
        </w:rPr>
        <w:t> </w:t>
      </w:r>
    </w:p>
    <w:p w14:paraId="410C0267" w14:textId="2BA60971" w:rsidR="00237D46" w:rsidRPr="00237D46" w:rsidRDefault="00237D46" w:rsidP="00237D46">
      <w:pPr>
        <w:rPr>
          <w:rFonts w:eastAsia="Times New Roman" w:cstheme="minorHAnsi"/>
          <w:sz w:val="22"/>
          <w:szCs w:val="22"/>
        </w:rPr>
      </w:pPr>
      <w:r w:rsidRPr="00237D46">
        <w:rPr>
          <w:rFonts w:eastAsia="Times New Roman" w:cstheme="minorHAnsi"/>
          <w:b/>
          <w:bCs/>
          <w:color w:val="000000"/>
          <w:sz w:val="22"/>
          <w:szCs w:val="22"/>
        </w:rPr>
        <w:t>Integrated Marketing Campaigns</w:t>
      </w:r>
      <w:r>
        <w:rPr>
          <w:rFonts w:eastAsia="Times New Roman" w:cstheme="minorHAnsi"/>
          <w:b/>
          <w:bCs/>
          <w:color w:val="000000"/>
          <w:sz w:val="22"/>
          <w:szCs w:val="22"/>
        </w:rPr>
        <w:t xml:space="preserve">: </w:t>
      </w:r>
      <w:r w:rsidRPr="00237D46">
        <w:rPr>
          <w:rFonts w:eastAsia="Times New Roman" w:cstheme="minorHAnsi"/>
          <w:color w:val="000000"/>
          <w:sz w:val="22"/>
          <w:szCs w:val="22"/>
        </w:rPr>
        <w:t>Includes multi-channel initiatives working toward the same goal. Entries can include social media, email, website content, print collateral, advertising, events and other marketing and advertising efforts. </w:t>
      </w:r>
    </w:p>
    <w:p w14:paraId="04C4F686" w14:textId="77777777" w:rsidR="00237D46" w:rsidRPr="00237D46" w:rsidRDefault="00237D46" w:rsidP="00237D46">
      <w:pPr>
        <w:rPr>
          <w:rFonts w:eastAsia="Times New Roman" w:cstheme="minorHAnsi"/>
          <w:sz w:val="22"/>
          <w:szCs w:val="22"/>
        </w:rPr>
      </w:pPr>
    </w:p>
    <w:p w14:paraId="5B180316" w14:textId="4CB4D6E2" w:rsidR="00237D46" w:rsidRPr="00237D46" w:rsidRDefault="00237D46" w:rsidP="00237D46">
      <w:pPr>
        <w:rPr>
          <w:rFonts w:eastAsia="Times New Roman" w:cstheme="minorHAnsi"/>
          <w:sz w:val="22"/>
          <w:szCs w:val="22"/>
        </w:rPr>
      </w:pPr>
      <w:r w:rsidRPr="00237D46">
        <w:rPr>
          <w:rFonts w:eastAsia="Times New Roman" w:cstheme="minorHAnsi"/>
          <w:b/>
          <w:bCs/>
          <w:color w:val="000000"/>
          <w:sz w:val="22"/>
          <w:szCs w:val="22"/>
        </w:rPr>
        <w:t>Advertising</w:t>
      </w:r>
      <w:r>
        <w:rPr>
          <w:rFonts w:eastAsia="Times New Roman" w:cstheme="minorHAnsi"/>
          <w:sz w:val="22"/>
          <w:szCs w:val="22"/>
        </w:rPr>
        <w:t xml:space="preserve">: </w:t>
      </w:r>
      <w:r w:rsidRPr="00237D46">
        <w:rPr>
          <w:rFonts w:eastAsia="Times New Roman" w:cstheme="minorHAnsi"/>
          <w:color w:val="000000"/>
          <w:sz w:val="22"/>
          <w:szCs w:val="22"/>
        </w:rPr>
        <w:t>Includes content, creative and planning for all forms of advertising. Including but not limited to:</w:t>
      </w:r>
      <w:r>
        <w:rPr>
          <w:rFonts w:eastAsia="Times New Roman" w:cstheme="minorHAnsi"/>
          <w:color w:val="000000"/>
          <w:sz w:val="22"/>
          <w:szCs w:val="22"/>
        </w:rPr>
        <w:t xml:space="preserve"> </w:t>
      </w:r>
      <w:r w:rsidRPr="00237D46">
        <w:rPr>
          <w:rFonts w:eastAsia="Times New Roman" w:cstheme="minorHAnsi"/>
          <w:color w:val="000000"/>
          <w:sz w:val="22"/>
          <w:szCs w:val="22"/>
        </w:rPr>
        <w:t>TV, print, radio</w:t>
      </w:r>
      <w:r>
        <w:rPr>
          <w:rFonts w:eastAsia="Times New Roman" w:cstheme="minorHAnsi"/>
          <w:color w:val="000000"/>
          <w:sz w:val="22"/>
          <w:szCs w:val="22"/>
        </w:rPr>
        <w:t xml:space="preserve">, </w:t>
      </w:r>
      <w:r w:rsidRPr="00237D46">
        <w:rPr>
          <w:rFonts w:eastAsia="Times New Roman" w:cstheme="minorHAnsi"/>
          <w:color w:val="000000"/>
          <w:sz w:val="22"/>
          <w:szCs w:val="22"/>
        </w:rPr>
        <w:t>digital</w:t>
      </w:r>
      <w:r>
        <w:rPr>
          <w:rFonts w:eastAsia="Times New Roman" w:cstheme="minorHAnsi"/>
          <w:color w:val="000000"/>
          <w:sz w:val="22"/>
          <w:szCs w:val="22"/>
        </w:rPr>
        <w:t xml:space="preserve">, </w:t>
      </w:r>
      <w:r w:rsidRPr="00237D46">
        <w:rPr>
          <w:rFonts w:eastAsia="Times New Roman" w:cstheme="minorHAnsi"/>
          <w:color w:val="000000"/>
          <w:sz w:val="22"/>
          <w:szCs w:val="22"/>
        </w:rPr>
        <w:t xml:space="preserve">OOH, </w:t>
      </w:r>
      <w:proofErr w:type="gramStart"/>
      <w:r w:rsidRPr="00237D46">
        <w:rPr>
          <w:rFonts w:eastAsia="Times New Roman" w:cstheme="minorHAnsi"/>
          <w:color w:val="000000"/>
          <w:sz w:val="22"/>
          <w:szCs w:val="22"/>
        </w:rPr>
        <w:t>billboard</w:t>
      </w:r>
      <w:proofErr w:type="gramEnd"/>
      <w:r w:rsidRPr="00237D46">
        <w:rPr>
          <w:rFonts w:eastAsia="Times New Roman" w:cstheme="minorHAnsi"/>
          <w:color w:val="000000"/>
          <w:sz w:val="22"/>
          <w:szCs w:val="22"/>
        </w:rPr>
        <w:t xml:space="preserve"> and transit advertising</w:t>
      </w:r>
      <w:r>
        <w:rPr>
          <w:rFonts w:eastAsia="Times New Roman" w:cstheme="minorHAnsi"/>
          <w:color w:val="000000"/>
          <w:sz w:val="22"/>
          <w:szCs w:val="22"/>
        </w:rPr>
        <w:t>.</w:t>
      </w:r>
    </w:p>
    <w:p w14:paraId="433B3F4E" w14:textId="77777777" w:rsidR="00237D46" w:rsidRPr="00237D46" w:rsidRDefault="00237D46" w:rsidP="00237D46">
      <w:pPr>
        <w:rPr>
          <w:rFonts w:eastAsia="Times New Roman" w:cstheme="minorHAnsi"/>
          <w:sz w:val="22"/>
          <w:szCs w:val="22"/>
        </w:rPr>
      </w:pPr>
    </w:p>
    <w:p w14:paraId="7A412A73" w14:textId="50EF58F8" w:rsidR="00237D46" w:rsidRPr="00237D46" w:rsidRDefault="00237D46" w:rsidP="00237D46">
      <w:pPr>
        <w:rPr>
          <w:rFonts w:eastAsia="Times New Roman" w:cstheme="minorHAnsi"/>
          <w:sz w:val="22"/>
          <w:szCs w:val="22"/>
        </w:rPr>
      </w:pPr>
      <w:r w:rsidRPr="00237D46">
        <w:rPr>
          <w:rFonts w:eastAsia="Times New Roman" w:cstheme="minorHAnsi"/>
          <w:b/>
          <w:bCs/>
          <w:color w:val="000000"/>
          <w:sz w:val="22"/>
          <w:szCs w:val="22"/>
        </w:rPr>
        <w:t>Public Relations and Communications</w:t>
      </w:r>
      <w:r>
        <w:rPr>
          <w:rFonts w:eastAsia="Times New Roman" w:cstheme="minorHAnsi"/>
          <w:sz w:val="22"/>
          <w:szCs w:val="22"/>
        </w:rPr>
        <w:t>: I</w:t>
      </w:r>
      <w:r w:rsidRPr="00237D46">
        <w:rPr>
          <w:rFonts w:eastAsia="Times New Roman" w:cstheme="minorHAnsi"/>
          <w:color w:val="000000"/>
          <w:sz w:val="22"/>
          <w:szCs w:val="22"/>
        </w:rPr>
        <w:t xml:space="preserve">ncludes PR campaigns, crisis communications, community outreach, grassroots, </w:t>
      </w:r>
      <w:proofErr w:type="gramStart"/>
      <w:r>
        <w:rPr>
          <w:rFonts w:eastAsia="Times New Roman" w:cstheme="minorHAnsi"/>
          <w:color w:val="000000"/>
          <w:sz w:val="22"/>
          <w:szCs w:val="22"/>
        </w:rPr>
        <w:t>events</w:t>
      </w:r>
      <w:proofErr w:type="gramEnd"/>
      <w:r>
        <w:rPr>
          <w:rFonts w:eastAsia="Times New Roman" w:cstheme="minorHAnsi"/>
          <w:color w:val="000000"/>
          <w:sz w:val="22"/>
          <w:szCs w:val="22"/>
        </w:rPr>
        <w:t xml:space="preserve"> and i</w:t>
      </w:r>
      <w:r w:rsidRPr="00237D46">
        <w:rPr>
          <w:rFonts w:eastAsia="Times New Roman" w:cstheme="minorHAnsi"/>
          <w:color w:val="000000"/>
          <w:sz w:val="22"/>
          <w:szCs w:val="22"/>
        </w:rPr>
        <w:t>nternal communications</w:t>
      </w:r>
      <w:r>
        <w:rPr>
          <w:rFonts w:eastAsia="Times New Roman" w:cstheme="minorHAnsi"/>
          <w:color w:val="000000"/>
          <w:sz w:val="22"/>
          <w:szCs w:val="22"/>
        </w:rPr>
        <w:t>.</w:t>
      </w:r>
    </w:p>
    <w:p w14:paraId="31066EC5" w14:textId="77777777" w:rsidR="00237D46" w:rsidRPr="00237D46" w:rsidRDefault="00237D46" w:rsidP="00237D46">
      <w:pPr>
        <w:rPr>
          <w:rFonts w:eastAsia="Times New Roman" w:cstheme="minorHAnsi"/>
          <w:sz w:val="22"/>
          <w:szCs w:val="22"/>
        </w:rPr>
      </w:pPr>
    </w:p>
    <w:p w14:paraId="46A65DB6" w14:textId="23BD1322" w:rsidR="00237D46" w:rsidRPr="00237D46" w:rsidRDefault="00237D46" w:rsidP="00237D46">
      <w:pPr>
        <w:rPr>
          <w:rFonts w:eastAsia="Times New Roman" w:cstheme="minorHAnsi"/>
          <w:sz w:val="22"/>
          <w:szCs w:val="22"/>
        </w:rPr>
      </w:pPr>
      <w:r w:rsidRPr="00237D46">
        <w:rPr>
          <w:rFonts w:eastAsia="Times New Roman" w:cstheme="minorHAnsi"/>
          <w:b/>
          <w:bCs/>
          <w:color w:val="000000"/>
          <w:sz w:val="22"/>
          <w:szCs w:val="22"/>
        </w:rPr>
        <w:t>Content Creation and Management</w:t>
      </w:r>
      <w:r>
        <w:rPr>
          <w:rFonts w:eastAsia="Times New Roman" w:cstheme="minorHAnsi"/>
          <w:sz w:val="22"/>
          <w:szCs w:val="22"/>
        </w:rPr>
        <w:t xml:space="preserve">: </w:t>
      </w:r>
      <w:r w:rsidRPr="00237D46">
        <w:rPr>
          <w:rFonts w:eastAsia="Times New Roman" w:cstheme="minorHAnsi"/>
          <w:color w:val="000000"/>
          <w:sz w:val="22"/>
          <w:szCs w:val="22"/>
        </w:rPr>
        <w:t>Includes blogs, articles, newsletters</w:t>
      </w:r>
      <w:r>
        <w:rPr>
          <w:rFonts w:eastAsia="Times New Roman" w:cstheme="minorHAnsi"/>
          <w:color w:val="000000"/>
          <w:sz w:val="22"/>
          <w:szCs w:val="22"/>
        </w:rPr>
        <w:t>,</w:t>
      </w:r>
      <w:r w:rsidRPr="00237D46">
        <w:rPr>
          <w:rFonts w:eastAsia="Times New Roman" w:cstheme="minorHAnsi"/>
          <w:color w:val="000000"/>
          <w:sz w:val="22"/>
          <w:szCs w:val="22"/>
        </w:rPr>
        <w:t xml:space="preserve"> </w:t>
      </w:r>
      <w:proofErr w:type="spellStart"/>
      <w:r>
        <w:rPr>
          <w:rFonts w:eastAsia="Times New Roman" w:cstheme="minorHAnsi"/>
          <w:color w:val="000000"/>
          <w:sz w:val="22"/>
          <w:szCs w:val="22"/>
        </w:rPr>
        <w:t>e</w:t>
      </w:r>
      <w:r w:rsidRPr="00237D46">
        <w:rPr>
          <w:rFonts w:eastAsia="Times New Roman" w:cstheme="minorHAnsi"/>
          <w:color w:val="000000"/>
          <w:sz w:val="22"/>
          <w:szCs w:val="22"/>
        </w:rPr>
        <w:t>books</w:t>
      </w:r>
      <w:proofErr w:type="spellEnd"/>
      <w:r>
        <w:rPr>
          <w:rFonts w:eastAsia="Times New Roman" w:cstheme="minorHAnsi"/>
          <w:color w:val="000000"/>
          <w:sz w:val="22"/>
          <w:szCs w:val="22"/>
        </w:rPr>
        <w:t xml:space="preserve">, </w:t>
      </w:r>
      <w:r w:rsidRPr="00237D46">
        <w:rPr>
          <w:rFonts w:eastAsia="Times New Roman" w:cstheme="minorHAnsi"/>
          <w:color w:val="000000"/>
          <w:sz w:val="22"/>
          <w:szCs w:val="22"/>
        </w:rPr>
        <w:t>whitepapers</w:t>
      </w:r>
      <w:r>
        <w:rPr>
          <w:rFonts w:eastAsia="Times New Roman" w:cstheme="minorHAnsi"/>
          <w:sz w:val="22"/>
          <w:szCs w:val="22"/>
        </w:rPr>
        <w:t xml:space="preserve"> as well as </w:t>
      </w:r>
      <w:r>
        <w:rPr>
          <w:rFonts w:eastAsia="Times New Roman" w:cstheme="minorHAnsi"/>
          <w:color w:val="000000"/>
          <w:sz w:val="22"/>
          <w:szCs w:val="22"/>
        </w:rPr>
        <w:t>c</w:t>
      </w:r>
      <w:r w:rsidRPr="00237D46">
        <w:rPr>
          <w:rFonts w:eastAsia="Times New Roman" w:cstheme="minorHAnsi"/>
          <w:color w:val="000000"/>
          <w:sz w:val="22"/>
          <w:szCs w:val="22"/>
        </w:rPr>
        <w:t>ontent strategy and management</w:t>
      </w:r>
      <w:r>
        <w:rPr>
          <w:rFonts w:eastAsia="Times New Roman" w:cstheme="minorHAnsi"/>
          <w:color w:val="000000"/>
          <w:sz w:val="22"/>
          <w:szCs w:val="22"/>
        </w:rPr>
        <w:t>.</w:t>
      </w:r>
      <w:r w:rsidRPr="00237D46">
        <w:rPr>
          <w:rFonts w:eastAsia="Times New Roman" w:cstheme="minorHAnsi"/>
          <w:b/>
          <w:bCs/>
          <w:color w:val="000000"/>
          <w:sz w:val="22"/>
          <w:szCs w:val="22"/>
        </w:rPr>
        <w:br/>
      </w:r>
    </w:p>
    <w:p w14:paraId="0B6AD89C" w14:textId="418B5656" w:rsidR="00237D46" w:rsidRPr="00237D46" w:rsidRDefault="00237D46" w:rsidP="00237D46">
      <w:pPr>
        <w:rPr>
          <w:rFonts w:eastAsia="Times New Roman" w:cstheme="minorHAnsi"/>
          <w:sz w:val="22"/>
          <w:szCs w:val="22"/>
        </w:rPr>
      </w:pPr>
      <w:r w:rsidRPr="00237D46">
        <w:rPr>
          <w:rFonts w:eastAsia="Times New Roman" w:cstheme="minorHAnsi"/>
          <w:b/>
          <w:bCs/>
          <w:color w:val="000000"/>
          <w:sz w:val="22"/>
          <w:szCs w:val="22"/>
        </w:rPr>
        <w:t>Branding, Design and Visuals</w:t>
      </w:r>
      <w:r>
        <w:rPr>
          <w:rFonts w:eastAsia="Times New Roman" w:cstheme="minorHAnsi"/>
          <w:sz w:val="22"/>
          <w:szCs w:val="22"/>
        </w:rPr>
        <w:t xml:space="preserve">: </w:t>
      </w:r>
      <w:r w:rsidRPr="00237D46">
        <w:rPr>
          <w:rFonts w:eastAsia="Times New Roman" w:cstheme="minorHAnsi"/>
          <w:color w:val="000000"/>
          <w:sz w:val="22"/>
          <w:szCs w:val="22"/>
        </w:rPr>
        <w:t>Includes photography, video</w:t>
      </w:r>
      <w:r>
        <w:rPr>
          <w:rFonts w:eastAsia="Times New Roman" w:cstheme="minorHAnsi"/>
          <w:color w:val="000000"/>
          <w:sz w:val="22"/>
          <w:szCs w:val="22"/>
        </w:rPr>
        <w:t xml:space="preserve">, or </w:t>
      </w:r>
      <w:r w:rsidRPr="00237D46">
        <w:rPr>
          <w:rFonts w:eastAsia="Times New Roman" w:cstheme="minorHAnsi"/>
          <w:color w:val="000000"/>
          <w:sz w:val="22"/>
          <w:szCs w:val="22"/>
        </w:rPr>
        <w:t>graphic design for marketing material</w:t>
      </w:r>
      <w:r>
        <w:rPr>
          <w:rFonts w:eastAsia="Times New Roman" w:cstheme="minorHAnsi"/>
          <w:color w:val="000000"/>
          <w:sz w:val="22"/>
          <w:szCs w:val="22"/>
        </w:rPr>
        <w:t xml:space="preserve"> as well as l</w:t>
      </w:r>
      <w:r w:rsidRPr="00237D46">
        <w:rPr>
          <w:rFonts w:eastAsia="Times New Roman" w:cstheme="minorHAnsi"/>
          <w:color w:val="000000"/>
          <w:sz w:val="22"/>
          <w:szCs w:val="22"/>
        </w:rPr>
        <w:t>ogo and visual branding design</w:t>
      </w:r>
      <w:r>
        <w:rPr>
          <w:rFonts w:eastAsia="Times New Roman" w:cstheme="minorHAnsi"/>
          <w:color w:val="000000"/>
          <w:sz w:val="22"/>
          <w:szCs w:val="22"/>
        </w:rPr>
        <w:t>.</w:t>
      </w:r>
      <w:r w:rsidRPr="00237D46">
        <w:rPr>
          <w:rFonts w:eastAsia="Times New Roman" w:cstheme="minorHAnsi"/>
          <w:color w:val="000000"/>
          <w:sz w:val="22"/>
          <w:szCs w:val="22"/>
        </w:rPr>
        <w:t> </w:t>
      </w:r>
    </w:p>
    <w:p w14:paraId="1D048E53" w14:textId="77777777" w:rsidR="00237D46" w:rsidRPr="00237D46" w:rsidRDefault="00237D46" w:rsidP="00237D46">
      <w:pPr>
        <w:rPr>
          <w:rFonts w:eastAsia="Times New Roman" w:cstheme="minorHAnsi"/>
          <w:sz w:val="22"/>
          <w:szCs w:val="22"/>
        </w:rPr>
      </w:pPr>
    </w:p>
    <w:p w14:paraId="2CE73079" w14:textId="6A0D853B" w:rsidR="00237D46" w:rsidRDefault="00237D46" w:rsidP="00237D46">
      <w:pPr>
        <w:rPr>
          <w:rFonts w:eastAsia="Times New Roman" w:cstheme="minorHAnsi"/>
          <w:color w:val="000000"/>
          <w:sz w:val="22"/>
          <w:szCs w:val="22"/>
        </w:rPr>
      </w:pPr>
      <w:r w:rsidRPr="00237D46">
        <w:rPr>
          <w:rFonts w:eastAsia="Times New Roman" w:cstheme="minorHAnsi"/>
          <w:b/>
          <w:bCs/>
          <w:color w:val="000000"/>
          <w:sz w:val="22"/>
          <w:szCs w:val="22"/>
        </w:rPr>
        <w:t>Innovative and Emerging Strategies</w:t>
      </w:r>
      <w:r>
        <w:rPr>
          <w:rFonts w:eastAsia="Times New Roman" w:cstheme="minorHAnsi"/>
          <w:sz w:val="22"/>
          <w:szCs w:val="22"/>
        </w:rPr>
        <w:t xml:space="preserve">: </w:t>
      </w:r>
      <w:r w:rsidRPr="00237D46">
        <w:rPr>
          <w:rFonts w:eastAsia="Times New Roman" w:cstheme="minorHAnsi"/>
          <w:color w:val="000000"/>
          <w:sz w:val="22"/>
          <w:szCs w:val="22"/>
        </w:rPr>
        <w:t>Includes the use of AR/VR, AI and other cutting-edge technologies in campaigns</w:t>
      </w:r>
      <w:r>
        <w:rPr>
          <w:rFonts w:eastAsia="Times New Roman" w:cstheme="minorHAnsi"/>
          <w:sz w:val="22"/>
          <w:szCs w:val="22"/>
        </w:rPr>
        <w:t>, i</w:t>
      </w:r>
      <w:r w:rsidRPr="00237D46">
        <w:rPr>
          <w:rFonts w:eastAsia="Times New Roman" w:cstheme="minorHAnsi"/>
          <w:color w:val="000000"/>
          <w:sz w:val="22"/>
          <w:szCs w:val="22"/>
        </w:rPr>
        <w:t>nnovative data analytics applications</w:t>
      </w:r>
      <w:r>
        <w:rPr>
          <w:rFonts w:eastAsia="Times New Roman" w:cstheme="minorHAnsi"/>
          <w:sz w:val="22"/>
          <w:szCs w:val="22"/>
        </w:rPr>
        <w:t>, c</w:t>
      </w:r>
      <w:r w:rsidRPr="00237D46">
        <w:rPr>
          <w:rFonts w:eastAsia="Times New Roman" w:cstheme="minorHAnsi"/>
          <w:color w:val="000000"/>
          <w:sz w:val="22"/>
          <w:szCs w:val="22"/>
        </w:rPr>
        <w:t>reative use of resources to solve a problem</w:t>
      </w:r>
      <w:r w:rsidR="000411ED">
        <w:rPr>
          <w:rFonts w:eastAsia="Times New Roman" w:cstheme="minorHAnsi"/>
          <w:color w:val="000000"/>
          <w:sz w:val="22"/>
          <w:szCs w:val="22"/>
        </w:rPr>
        <w:t>, as well as strategic plans</w:t>
      </w:r>
      <w:r>
        <w:rPr>
          <w:rFonts w:eastAsia="Times New Roman" w:cstheme="minorHAnsi"/>
          <w:sz w:val="22"/>
          <w:szCs w:val="22"/>
        </w:rPr>
        <w:t xml:space="preserve"> and m</w:t>
      </w:r>
      <w:r w:rsidRPr="00237D46">
        <w:rPr>
          <w:rFonts w:eastAsia="Times New Roman" w:cstheme="minorHAnsi"/>
          <w:color w:val="000000"/>
          <w:sz w:val="22"/>
          <w:szCs w:val="22"/>
        </w:rPr>
        <w:t>arketing plans</w:t>
      </w:r>
      <w:r>
        <w:rPr>
          <w:rFonts w:eastAsia="Times New Roman" w:cstheme="minorHAnsi"/>
          <w:color w:val="000000"/>
          <w:sz w:val="22"/>
          <w:szCs w:val="22"/>
        </w:rPr>
        <w:t>.</w:t>
      </w:r>
    </w:p>
    <w:p w14:paraId="6C06153B" w14:textId="77777777" w:rsidR="000411ED" w:rsidRPr="00237D46" w:rsidRDefault="000411ED" w:rsidP="00237D46">
      <w:pPr>
        <w:rPr>
          <w:rFonts w:eastAsia="Times New Roman" w:cstheme="minorHAnsi"/>
          <w:sz w:val="22"/>
          <w:szCs w:val="22"/>
        </w:rPr>
      </w:pPr>
    </w:p>
    <w:p w14:paraId="6253AF22" w14:textId="77777777" w:rsidR="00237D46" w:rsidRPr="00237D46" w:rsidRDefault="00237D46" w:rsidP="00237D46">
      <w:pPr>
        <w:pStyle w:val="NormalWeb"/>
        <w:spacing w:before="0" w:beforeAutospacing="0" w:after="0" w:afterAutospacing="0"/>
        <w:textAlignment w:val="baseline"/>
        <w:rPr>
          <w:rFonts w:asciiTheme="minorHAnsi" w:hAnsiTheme="minorHAnsi" w:cstheme="minorHAnsi"/>
          <w:color w:val="000000"/>
          <w:sz w:val="22"/>
          <w:szCs w:val="22"/>
        </w:rPr>
      </w:pPr>
    </w:p>
    <w:p w14:paraId="66750458" w14:textId="6660F300" w:rsidR="00237D46" w:rsidRDefault="00237D46" w:rsidP="00783C05">
      <w:pPr>
        <w:rPr>
          <w:rFonts w:cstheme="minorHAnsi"/>
          <w:b/>
          <w:bCs/>
          <w:sz w:val="22"/>
          <w:szCs w:val="22"/>
        </w:rPr>
      </w:pPr>
    </w:p>
    <w:p w14:paraId="1D3CBF9F" w14:textId="210AA15E" w:rsidR="00237D46" w:rsidRDefault="00237D46" w:rsidP="00783C05">
      <w:pPr>
        <w:rPr>
          <w:rFonts w:cstheme="minorHAnsi"/>
          <w:b/>
          <w:bCs/>
          <w:sz w:val="22"/>
          <w:szCs w:val="22"/>
        </w:rPr>
      </w:pPr>
      <w:r w:rsidRPr="00237D46">
        <w:rPr>
          <w:rFonts w:cstheme="minorHAnsi"/>
          <w:b/>
          <w:bCs/>
          <w:sz w:val="22"/>
          <w:szCs w:val="22"/>
        </w:rPr>
        <w:lastRenderedPageBreak/>
        <w:t xml:space="preserve">Be sure to fill out every field exactly as you want it to appear on the award. </w:t>
      </w:r>
    </w:p>
    <w:p w14:paraId="5A74B10F" w14:textId="77777777" w:rsidR="00237D46" w:rsidRPr="00237D46" w:rsidRDefault="00237D46" w:rsidP="00783C05">
      <w:pPr>
        <w:rPr>
          <w:rFonts w:cstheme="minorHAnsi"/>
          <w:b/>
          <w:bCs/>
          <w:sz w:val="22"/>
          <w:szCs w:val="22"/>
        </w:rPr>
      </w:pPr>
    </w:p>
    <w:p w14:paraId="3B3FD4A2" w14:textId="30573944" w:rsidR="00783C05" w:rsidRPr="00E46873" w:rsidRDefault="00237D46" w:rsidP="00783C05">
      <w:pPr>
        <w:rPr>
          <w:rFonts w:cstheme="minorHAnsi"/>
          <w:b/>
          <w:bCs/>
          <w:sz w:val="22"/>
          <w:szCs w:val="22"/>
        </w:rPr>
      </w:pPr>
      <w:r w:rsidRPr="00E46873">
        <w:rPr>
          <w:rFonts w:cstheme="minorHAnsi"/>
          <w:b/>
          <w:bCs/>
          <w:sz w:val="22"/>
          <w:szCs w:val="22"/>
        </w:rPr>
        <w:t>Entry Name:</w:t>
      </w:r>
    </w:p>
    <w:p w14:paraId="7482A5C6" w14:textId="7A4663FE" w:rsidR="00237D46" w:rsidRPr="00E46873" w:rsidRDefault="00237D46" w:rsidP="00783C05">
      <w:pPr>
        <w:rPr>
          <w:rFonts w:cstheme="minorHAnsi"/>
          <w:b/>
          <w:bCs/>
          <w:sz w:val="22"/>
          <w:szCs w:val="22"/>
        </w:rPr>
      </w:pPr>
      <w:r w:rsidRPr="00E46873">
        <w:rPr>
          <w:rFonts w:cstheme="minorHAnsi"/>
          <w:b/>
          <w:bCs/>
          <w:sz w:val="22"/>
          <w:szCs w:val="22"/>
        </w:rPr>
        <w:t>Healthcare Organization:</w:t>
      </w:r>
    </w:p>
    <w:p w14:paraId="1B8E3B71" w14:textId="6AFD1CDE" w:rsidR="00237D46" w:rsidRPr="00E46873" w:rsidRDefault="00237D46" w:rsidP="00783C05">
      <w:pPr>
        <w:rPr>
          <w:rFonts w:cstheme="minorHAnsi"/>
          <w:b/>
          <w:bCs/>
          <w:sz w:val="22"/>
          <w:szCs w:val="22"/>
        </w:rPr>
      </w:pPr>
      <w:r w:rsidRPr="00E46873">
        <w:rPr>
          <w:rFonts w:cstheme="minorHAnsi"/>
          <w:b/>
          <w:bCs/>
          <w:sz w:val="22"/>
          <w:szCs w:val="22"/>
        </w:rPr>
        <w:t>Supporting Organization or Agency:</w:t>
      </w:r>
    </w:p>
    <w:p w14:paraId="73CF14E3" w14:textId="53161D64" w:rsidR="00237D46" w:rsidRPr="00E46873" w:rsidRDefault="00237D46" w:rsidP="00783C05">
      <w:pPr>
        <w:rPr>
          <w:rFonts w:cstheme="minorHAnsi"/>
          <w:b/>
          <w:bCs/>
          <w:sz w:val="22"/>
          <w:szCs w:val="22"/>
        </w:rPr>
      </w:pPr>
      <w:r w:rsidRPr="00E46873">
        <w:rPr>
          <w:rFonts w:cstheme="minorHAnsi"/>
          <w:b/>
          <w:bCs/>
          <w:sz w:val="22"/>
          <w:szCs w:val="22"/>
        </w:rPr>
        <w:t>Recognized Author(s) or Contributor(s):</w:t>
      </w:r>
    </w:p>
    <w:p w14:paraId="4ABF2F04" w14:textId="77777777" w:rsidR="00E46873" w:rsidRDefault="00E46873" w:rsidP="00783C05">
      <w:pPr>
        <w:rPr>
          <w:rFonts w:cstheme="minorHAnsi"/>
          <w:sz w:val="22"/>
          <w:szCs w:val="22"/>
        </w:rPr>
      </w:pPr>
    </w:p>
    <w:p w14:paraId="52DC13F0" w14:textId="1B0DFC2B" w:rsidR="00E46873" w:rsidRPr="00E46873" w:rsidRDefault="00E46873" w:rsidP="00783C05">
      <w:pPr>
        <w:rPr>
          <w:rFonts w:cstheme="minorHAnsi"/>
          <w:b/>
          <w:bCs/>
          <w:sz w:val="22"/>
          <w:szCs w:val="22"/>
        </w:rPr>
      </w:pPr>
      <w:r w:rsidRPr="00E46873">
        <w:rPr>
          <w:rFonts w:cstheme="minorHAnsi"/>
          <w:b/>
          <w:bCs/>
          <w:sz w:val="22"/>
          <w:szCs w:val="22"/>
        </w:rPr>
        <w:t>Summary of Entry:</w:t>
      </w:r>
    </w:p>
    <w:p w14:paraId="5EFCAD12" w14:textId="1E1412A2" w:rsidR="00E46873" w:rsidRPr="00E46873" w:rsidRDefault="00E46873" w:rsidP="00783C05">
      <w:pPr>
        <w:rPr>
          <w:rFonts w:cstheme="minorHAnsi"/>
          <w:sz w:val="22"/>
          <w:szCs w:val="22"/>
        </w:rPr>
      </w:pPr>
      <w:r>
        <w:rPr>
          <w:rFonts w:cstheme="minorHAnsi"/>
          <w:sz w:val="22"/>
          <w:szCs w:val="22"/>
        </w:rPr>
        <w:t xml:space="preserve">Write a 50-word summary of your entry as you would want it to appear in an award announcement. </w:t>
      </w:r>
    </w:p>
    <w:p w14:paraId="4CC2F7ED" w14:textId="77777777" w:rsidR="00783C05" w:rsidRPr="00237D46" w:rsidRDefault="00783C05" w:rsidP="00783C05">
      <w:pPr>
        <w:rPr>
          <w:rFonts w:cstheme="minorHAnsi"/>
          <w:b/>
          <w:bCs/>
          <w:sz w:val="22"/>
          <w:szCs w:val="22"/>
        </w:rPr>
      </w:pPr>
    </w:p>
    <w:p w14:paraId="2053194B" w14:textId="77777777" w:rsidR="00783C05" w:rsidRPr="00237D46" w:rsidRDefault="00783C05" w:rsidP="00783C05">
      <w:pPr>
        <w:rPr>
          <w:rFonts w:cstheme="minorHAnsi"/>
          <w:b/>
          <w:bCs/>
          <w:sz w:val="22"/>
          <w:szCs w:val="22"/>
        </w:rPr>
      </w:pPr>
    </w:p>
    <w:p w14:paraId="712D39DB" w14:textId="6508DEAA" w:rsidR="00783C05" w:rsidRPr="00783C05" w:rsidRDefault="00783C05" w:rsidP="00783C05">
      <w:pPr>
        <w:rPr>
          <w:rFonts w:cstheme="minorHAnsi"/>
          <w:sz w:val="22"/>
          <w:szCs w:val="22"/>
        </w:rPr>
      </w:pPr>
      <w:r w:rsidRPr="00783C05">
        <w:rPr>
          <w:rFonts w:cstheme="minorHAnsi"/>
          <w:b/>
          <w:bCs/>
          <w:sz w:val="22"/>
          <w:szCs w:val="22"/>
        </w:rPr>
        <w:t>SITUATION, STRATEGY, SUCCESS STORY</w:t>
      </w:r>
    </w:p>
    <w:p w14:paraId="6F116DE2" w14:textId="12585EDA" w:rsidR="00783C05" w:rsidRDefault="00783C05" w:rsidP="00783C05">
      <w:pPr>
        <w:rPr>
          <w:rFonts w:cstheme="minorHAnsi"/>
          <w:b/>
          <w:bCs/>
          <w:sz w:val="22"/>
          <w:szCs w:val="22"/>
        </w:rPr>
      </w:pPr>
      <w:r w:rsidRPr="00783C05">
        <w:rPr>
          <w:rFonts w:cstheme="minorHAnsi"/>
          <w:sz w:val="22"/>
          <w:szCs w:val="22"/>
        </w:rPr>
        <w:t>The information you’ll share with the judges is collected in the submitted template. Below are recommendations for the kind of information that should be included in each field. These parameters are guidelines, not requirements. </w:t>
      </w:r>
      <w:r w:rsidR="00E46873" w:rsidRPr="00E46873">
        <w:rPr>
          <w:rFonts w:cstheme="minorHAnsi"/>
          <w:b/>
          <w:bCs/>
          <w:sz w:val="22"/>
          <w:szCs w:val="22"/>
        </w:rPr>
        <w:t xml:space="preserve">You may delete the instructions for each area and replace them with your information. </w:t>
      </w:r>
    </w:p>
    <w:p w14:paraId="133D1DB9" w14:textId="77777777" w:rsidR="00E46873" w:rsidRDefault="00E46873" w:rsidP="00783C05">
      <w:pPr>
        <w:rPr>
          <w:rFonts w:cstheme="minorHAnsi"/>
          <w:b/>
          <w:bCs/>
          <w:sz w:val="22"/>
          <w:szCs w:val="22"/>
        </w:rPr>
      </w:pPr>
    </w:p>
    <w:p w14:paraId="58BE2427" w14:textId="77777777" w:rsidR="00E46873" w:rsidRPr="00783C05" w:rsidRDefault="00E46873" w:rsidP="00783C05">
      <w:pPr>
        <w:rPr>
          <w:rFonts w:cstheme="minorHAnsi"/>
          <w:sz w:val="22"/>
          <w:szCs w:val="22"/>
        </w:rPr>
      </w:pPr>
    </w:p>
    <w:p w14:paraId="0AB16387" w14:textId="77777777" w:rsidR="00783C05" w:rsidRPr="00783C05" w:rsidRDefault="00783C05" w:rsidP="00783C05">
      <w:pPr>
        <w:rPr>
          <w:rFonts w:cstheme="minorHAnsi"/>
          <w:sz w:val="22"/>
          <w:szCs w:val="22"/>
        </w:rPr>
      </w:pPr>
    </w:p>
    <w:p w14:paraId="5243DF39" w14:textId="0329AE52" w:rsidR="00783C05" w:rsidRPr="00783C05" w:rsidRDefault="00783C05" w:rsidP="00783C05">
      <w:pPr>
        <w:rPr>
          <w:rFonts w:cstheme="minorHAnsi"/>
          <w:sz w:val="22"/>
          <w:szCs w:val="22"/>
        </w:rPr>
      </w:pPr>
      <w:r w:rsidRPr="00783C05">
        <w:rPr>
          <w:rFonts w:cstheme="minorHAnsi"/>
          <w:b/>
          <w:bCs/>
          <w:sz w:val="22"/>
          <w:szCs w:val="22"/>
        </w:rPr>
        <w:t>The Situation</w:t>
      </w:r>
      <w:r w:rsidR="00E46873">
        <w:rPr>
          <w:rFonts w:cstheme="minorHAnsi"/>
          <w:b/>
          <w:bCs/>
          <w:sz w:val="22"/>
          <w:szCs w:val="22"/>
        </w:rPr>
        <w:t xml:space="preserve"> (500-word limit)</w:t>
      </w:r>
    </w:p>
    <w:p w14:paraId="35B7347C" w14:textId="56B789DB" w:rsidR="00783C05" w:rsidRDefault="00783C05" w:rsidP="00783C05">
      <w:pPr>
        <w:rPr>
          <w:rFonts w:cstheme="minorHAnsi"/>
          <w:sz w:val="22"/>
          <w:szCs w:val="22"/>
        </w:rPr>
      </w:pPr>
      <w:r w:rsidRPr="00783C05">
        <w:rPr>
          <w:rFonts w:cstheme="minorHAnsi"/>
          <w:sz w:val="22"/>
          <w:szCs w:val="22"/>
        </w:rPr>
        <w:t>Describe the factors in the marketplace or organization that created the need for this publication/</w:t>
      </w:r>
      <w:r w:rsidR="00E46873">
        <w:rPr>
          <w:rFonts w:cstheme="minorHAnsi"/>
          <w:sz w:val="22"/>
          <w:szCs w:val="22"/>
        </w:rPr>
        <w:t xml:space="preserve"> </w:t>
      </w:r>
      <w:r w:rsidRPr="00783C05">
        <w:rPr>
          <w:rFonts w:cstheme="minorHAnsi"/>
          <w:sz w:val="22"/>
          <w:szCs w:val="22"/>
        </w:rPr>
        <w:t>project/campaign, etc. Explain the problem(s), opportunity(s</w:t>
      </w:r>
      <w:proofErr w:type="gramStart"/>
      <w:r w:rsidRPr="00783C05">
        <w:rPr>
          <w:rFonts w:cstheme="minorHAnsi"/>
          <w:sz w:val="22"/>
          <w:szCs w:val="22"/>
        </w:rPr>
        <w:t>)</w:t>
      </w:r>
      <w:proofErr w:type="gramEnd"/>
      <w:r w:rsidRPr="00783C05">
        <w:rPr>
          <w:rFonts w:cstheme="minorHAnsi"/>
          <w:sz w:val="22"/>
          <w:szCs w:val="22"/>
        </w:rPr>
        <w:t xml:space="preserve"> and objectives(s) that guided the development of the strategy/project/campaign, etc. </w:t>
      </w:r>
    </w:p>
    <w:p w14:paraId="2515DEE1" w14:textId="77777777" w:rsidR="00E46873" w:rsidRDefault="00E46873" w:rsidP="00783C05">
      <w:pPr>
        <w:rPr>
          <w:rFonts w:cstheme="minorHAnsi"/>
          <w:sz w:val="22"/>
          <w:szCs w:val="22"/>
        </w:rPr>
      </w:pPr>
    </w:p>
    <w:p w14:paraId="44E7F103" w14:textId="77777777" w:rsidR="00E46873" w:rsidRPr="00783C05" w:rsidRDefault="00E46873" w:rsidP="00783C05">
      <w:pPr>
        <w:rPr>
          <w:rFonts w:cstheme="minorHAnsi"/>
          <w:sz w:val="22"/>
          <w:szCs w:val="22"/>
        </w:rPr>
      </w:pPr>
    </w:p>
    <w:p w14:paraId="50654E2A" w14:textId="77777777" w:rsidR="00783C05" w:rsidRPr="00783C05" w:rsidRDefault="00783C05" w:rsidP="00783C05">
      <w:pPr>
        <w:rPr>
          <w:rFonts w:cstheme="minorHAnsi"/>
          <w:sz w:val="22"/>
          <w:szCs w:val="22"/>
        </w:rPr>
      </w:pPr>
    </w:p>
    <w:p w14:paraId="59748848" w14:textId="3DEB123A" w:rsidR="00783C05" w:rsidRPr="00783C05" w:rsidRDefault="00783C05" w:rsidP="00783C05">
      <w:pPr>
        <w:rPr>
          <w:rFonts w:cstheme="minorHAnsi"/>
          <w:sz w:val="22"/>
          <w:szCs w:val="22"/>
        </w:rPr>
      </w:pPr>
      <w:r w:rsidRPr="00783C05">
        <w:rPr>
          <w:rFonts w:cstheme="minorHAnsi"/>
          <w:b/>
          <w:bCs/>
          <w:sz w:val="22"/>
          <w:szCs w:val="22"/>
        </w:rPr>
        <w:t>The Strategy </w:t>
      </w:r>
      <w:r w:rsidR="00E46873">
        <w:rPr>
          <w:rFonts w:cstheme="minorHAnsi"/>
          <w:b/>
          <w:bCs/>
          <w:sz w:val="22"/>
          <w:szCs w:val="22"/>
        </w:rPr>
        <w:t>(500-word limit)</w:t>
      </w:r>
    </w:p>
    <w:p w14:paraId="669D28FE" w14:textId="77777777" w:rsidR="00783C05" w:rsidRDefault="00783C05" w:rsidP="00783C05">
      <w:pPr>
        <w:rPr>
          <w:rFonts w:cstheme="minorHAnsi"/>
          <w:sz w:val="22"/>
          <w:szCs w:val="22"/>
        </w:rPr>
      </w:pPr>
      <w:r w:rsidRPr="00783C05">
        <w:rPr>
          <w:rFonts w:cstheme="minorHAnsi"/>
          <w:sz w:val="22"/>
          <w:szCs w:val="22"/>
        </w:rPr>
        <w:t>Discuss the techniques, methods and approaches used to achieve your objectives and/or solve the problem. </w:t>
      </w:r>
    </w:p>
    <w:p w14:paraId="102DBBED" w14:textId="77777777" w:rsidR="00E46873" w:rsidRDefault="00E46873" w:rsidP="00783C05">
      <w:pPr>
        <w:rPr>
          <w:rFonts w:cstheme="minorHAnsi"/>
          <w:sz w:val="22"/>
          <w:szCs w:val="22"/>
        </w:rPr>
      </w:pPr>
    </w:p>
    <w:p w14:paraId="21E9CE81" w14:textId="77777777" w:rsidR="00E46873" w:rsidRPr="00783C05" w:rsidRDefault="00E46873" w:rsidP="00783C05">
      <w:pPr>
        <w:rPr>
          <w:rFonts w:cstheme="minorHAnsi"/>
          <w:sz w:val="22"/>
          <w:szCs w:val="22"/>
        </w:rPr>
      </w:pPr>
    </w:p>
    <w:p w14:paraId="363A7543" w14:textId="77777777" w:rsidR="00783C05" w:rsidRPr="00783C05" w:rsidRDefault="00783C05" w:rsidP="00783C05">
      <w:pPr>
        <w:rPr>
          <w:rFonts w:cstheme="minorHAnsi"/>
          <w:sz w:val="22"/>
          <w:szCs w:val="22"/>
        </w:rPr>
      </w:pPr>
    </w:p>
    <w:p w14:paraId="7BB14EC6" w14:textId="021F6961" w:rsidR="00783C05" w:rsidRPr="00783C05" w:rsidRDefault="00783C05" w:rsidP="00783C05">
      <w:pPr>
        <w:rPr>
          <w:rFonts w:cstheme="minorHAnsi"/>
          <w:sz w:val="22"/>
          <w:szCs w:val="22"/>
        </w:rPr>
      </w:pPr>
      <w:r w:rsidRPr="00783C05">
        <w:rPr>
          <w:rFonts w:cstheme="minorHAnsi"/>
          <w:b/>
          <w:bCs/>
          <w:sz w:val="22"/>
          <w:szCs w:val="22"/>
        </w:rPr>
        <w:t>The Success </w:t>
      </w:r>
      <w:r w:rsidR="00E46873">
        <w:rPr>
          <w:rFonts w:cstheme="minorHAnsi"/>
          <w:b/>
          <w:bCs/>
          <w:sz w:val="22"/>
          <w:szCs w:val="22"/>
        </w:rPr>
        <w:t>(500-word limit)</w:t>
      </w:r>
    </w:p>
    <w:p w14:paraId="784B76F4" w14:textId="3362EF5B" w:rsidR="00E46873" w:rsidRDefault="00E46873" w:rsidP="00783C05">
      <w:pPr>
        <w:rPr>
          <w:rFonts w:cstheme="minorHAnsi"/>
          <w:sz w:val="22"/>
          <w:szCs w:val="22"/>
        </w:rPr>
      </w:pPr>
      <w:r>
        <w:rPr>
          <w:rFonts w:cstheme="minorHAnsi"/>
          <w:sz w:val="22"/>
          <w:szCs w:val="22"/>
        </w:rPr>
        <w:t xml:space="preserve">Describe the outcome of your </w:t>
      </w:r>
      <w:r w:rsidRPr="00783C05">
        <w:rPr>
          <w:rFonts w:cstheme="minorHAnsi"/>
          <w:sz w:val="22"/>
          <w:szCs w:val="22"/>
        </w:rPr>
        <w:t>strategy/project/campaign, etc. </w:t>
      </w:r>
      <w:r>
        <w:rPr>
          <w:rFonts w:cstheme="minorHAnsi"/>
          <w:sz w:val="22"/>
          <w:szCs w:val="22"/>
        </w:rPr>
        <w:t xml:space="preserve">What led to the success of the endeavor? What metrics were used to determine success? </w:t>
      </w:r>
    </w:p>
    <w:p w14:paraId="13DE98AE" w14:textId="77777777" w:rsidR="00E46873" w:rsidRDefault="00E46873" w:rsidP="00783C05">
      <w:pPr>
        <w:rPr>
          <w:rFonts w:cstheme="minorHAnsi"/>
          <w:sz w:val="22"/>
          <w:szCs w:val="22"/>
        </w:rPr>
      </w:pPr>
    </w:p>
    <w:p w14:paraId="79578FE4" w14:textId="0DD32552" w:rsidR="00E46873" w:rsidRDefault="00E46873" w:rsidP="00783C05">
      <w:pPr>
        <w:rPr>
          <w:rFonts w:cstheme="minorHAnsi"/>
          <w:sz w:val="22"/>
          <w:szCs w:val="22"/>
        </w:rPr>
      </w:pPr>
      <w:r w:rsidRPr="00E46873">
        <w:rPr>
          <w:rFonts w:cstheme="minorHAnsi"/>
          <w:sz w:val="22"/>
          <w:szCs w:val="22"/>
        </w:rPr>
        <w:t xml:space="preserve">Provide both quantitative and qualitative documentation of the success of the project, such as inquiries, patient visits, sales generated, press clippings, or positive feedback that </w:t>
      </w:r>
      <w:r>
        <w:rPr>
          <w:rFonts w:cstheme="minorHAnsi"/>
          <w:sz w:val="22"/>
          <w:szCs w:val="22"/>
        </w:rPr>
        <w:t>demonstrates</w:t>
      </w:r>
      <w:r w:rsidRPr="00E46873">
        <w:rPr>
          <w:rFonts w:cstheme="minorHAnsi"/>
          <w:sz w:val="22"/>
          <w:szCs w:val="22"/>
        </w:rPr>
        <w:t xml:space="preserve"> that you met objectives. The results documentation must contain </w:t>
      </w:r>
      <w:proofErr w:type="gramStart"/>
      <w:r w:rsidRPr="00E46873">
        <w:rPr>
          <w:rFonts w:cstheme="minorHAnsi"/>
          <w:sz w:val="22"/>
          <w:szCs w:val="22"/>
        </w:rPr>
        <w:t>factual information</w:t>
      </w:r>
      <w:proofErr w:type="gramEnd"/>
      <w:r w:rsidRPr="00E46873">
        <w:rPr>
          <w:rFonts w:cstheme="minorHAnsi"/>
          <w:sz w:val="22"/>
          <w:szCs w:val="22"/>
        </w:rPr>
        <w:t xml:space="preserve"> and should confirm </w:t>
      </w:r>
      <w:r>
        <w:rPr>
          <w:rFonts w:cstheme="minorHAnsi"/>
          <w:sz w:val="22"/>
          <w:szCs w:val="22"/>
        </w:rPr>
        <w:t xml:space="preserve">the </w:t>
      </w:r>
      <w:r w:rsidRPr="00E46873">
        <w:rPr>
          <w:rFonts w:cstheme="minorHAnsi"/>
          <w:sz w:val="22"/>
          <w:szCs w:val="22"/>
        </w:rPr>
        <w:t>achievement of the set goals. All supporting materials should be uploaded as part of your entry.</w:t>
      </w:r>
    </w:p>
    <w:p w14:paraId="02E446C3" w14:textId="77777777" w:rsidR="00783C05" w:rsidRPr="00783C05" w:rsidRDefault="00783C05" w:rsidP="00783C05">
      <w:pPr>
        <w:rPr>
          <w:rFonts w:cstheme="minorHAnsi"/>
          <w:sz w:val="22"/>
          <w:szCs w:val="22"/>
        </w:rPr>
      </w:pPr>
    </w:p>
    <w:p w14:paraId="309BB7EE" w14:textId="77777777" w:rsidR="00607758" w:rsidRPr="00237D46" w:rsidRDefault="00607758">
      <w:pPr>
        <w:rPr>
          <w:rFonts w:cstheme="minorHAnsi"/>
          <w:sz w:val="22"/>
          <w:szCs w:val="22"/>
        </w:rPr>
      </w:pPr>
    </w:p>
    <w:sectPr w:rsidR="00607758" w:rsidRPr="0023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164"/>
    <w:multiLevelType w:val="multilevel"/>
    <w:tmpl w:val="A570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236E6"/>
    <w:multiLevelType w:val="multilevel"/>
    <w:tmpl w:val="B6E4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475DA"/>
    <w:multiLevelType w:val="multilevel"/>
    <w:tmpl w:val="D8CE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C29F6"/>
    <w:multiLevelType w:val="multilevel"/>
    <w:tmpl w:val="FC8C1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96DEF"/>
    <w:multiLevelType w:val="hybridMultilevel"/>
    <w:tmpl w:val="F6409F42"/>
    <w:lvl w:ilvl="0" w:tplc="393E492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D2AEF"/>
    <w:multiLevelType w:val="multilevel"/>
    <w:tmpl w:val="7F1A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407F7"/>
    <w:multiLevelType w:val="multilevel"/>
    <w:tmpl w:val="8DA2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67453"/>
    <w:multiLevelType w:val="multilevel"/>
    <w:tmpl w:val="BC9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41AC3"/>
    <w:multiLevelType w:val="multilevel"/>
    <w:tmpl w:val="A63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B40EB"/>
    <w:multiLevelType w:val="multilevel"/>
    <w:tmpl w:val="7010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16611">
    <w:abstractNumId w:val="2"/>
  </w:num>
  <w:num w:numId="2" w16cid:durableId="913123850">
    <w:abstractNumId w:val="0"/>
  </w:num>
  <w:num w:numId="3" w16cid:durableId="1859997854">
    <w:abstractNumId w:val="9"/>
  </w:num>
  <w:num w:numId="4" w16cid:durableId="1492871625">
    <w:abstractNumId w:val="4"/>
  </w:num>
  <w:num w:numId="5" w16cid:durableId="101996259">
    <w:abstractNumId w:val="5"/>
  </w:num>
  <w:num w:numId="6" w16cid:durableId="1063991207">
    <w:abstractNumId w:val="3"/>
  </w:num>
  <w:num w:numId="7" w16cid:durableId="1352027603">
    <w:abstractNumId w:val="3"/>
    <w:lvlOverride w:ilvl="1">
      <w:lvl w:ilvl="1">
        <w:numFmt w:val="bullet"/>
        <w:lvlText w:val=""/>
        <w:lvlJc w:val="left"/>
        <w:pPr>
          <w:tabs>
            <w:tab w:val="num" w:pos="1440"/>
          </w:tabs>
          <w:ind w:left="1440" w:hanging="360"/>
        </w:pPr>
        <w:rPr>
          <w:rFonts w:ascii="Symbol" w:hAnsi="Symbol" w:hint="default"/>
          <w:sz w:val="20"/>
        </w:rPr>
      </w:lvl>
    </w:lvlOverride>
  </w:num>
  <w:num w:numId="8" w16cid:durableId="1832914237">
    <w:abstractNumId w:val="3"/>
    <w:lvlOverride w:ilvl="1">
      <w:lvl w:ilvl="1">
        <w:numFmt w:val="bullet"/>
        <w:lvlText w:val=""/>
        <w:lvlJc w:val="left"/>
        <w:pPr>
          <w:tabs>
            <w:tab w:val="num" w:pos="1440"/>
          </w:tabs>
          <w:ind w:left="1440" w:hanging="360"/>
        </w:pPr>
        <w:rPr>
          <w:rFonts w:ascii="Symbol" w:hAnsi="Symbol" w:hint="default"/>
          <w:sz w:val="20"/>
        </w:rPr>
      </w:lvl>
    </w:lvlOverride>
  </w:num>
  <w:num w:numId="9" w16cid:durableId="675349600">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16cid:durableId="1931693832">
    <w:abstractNumId w:val="1"/>
  </w:num>
  <w:num w:numId="11" w16cid:durableId="343899609">
    <w:abstractNumId w:val="6"/>
  </w:num>
  <w:num w:numId="12" w16cid:durableId="1120804203">
    <w:abstractNumId w:val="7"/>
  </w:num>
  <w:num w:numId="13" w16cid:durableId="65540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05"/>
    <w:rsid w:val="000411ED"/>
    <w:rsid w:val="00143D15"/>
    <w:rsid w:val="00237D46"/>
    <w:rsid w:val="002905B4"/>
    <w:rsid w:val="00344F3F"/>
    <w:rsid w:val="00607758"/>
    <w:rsid w:val="0072345D"/>
    <w:rsid w:val="00783C05"/>
    <w:rsid w:val="009D7D07"/>
    <w:rsid w:val="00A259C2"/>
    <w:rsid w:val="00CE2F47"/>
    <w:rsid w:val="00E4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C6B4"/>
  <w15:chartTrackingRefBased/>
  <w15:docId w15:val="{691C8041-D2C2-AF47-8DB3-610C6E32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C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95">
      <w:bodyDiv w:val="1"/>
      <w:marLeft w:val="0"/>
      <w:marRight w:val="0"/>
      <w:marTop w:val="0"/>
      <w:marBottom w:val="0"/>
      <w:divBdr>
        <w:top w:val="none" w:sz="0" w:space="0" w:color="auto"/>
        <w:left w:val="none" w:sz="0" w:space="0" w:color="auto"/>
        <w:bottom w:val="none" w:sz="0" w:space="0" w:color="auto"/>
        <w:right w:val="none" w:sz="0" w:space="0" w:color="auto"/>
      </w:divBdr>
    </w:div>
    <w:div w:id="774833031">
      <w:bodyDiv w:val="1"/>
      <w:marLeft w:val="0"/>
      <w:marRight w:val="0"/>
      <w:marTop w:val="0"/>
      <w:marBottom w:val="0"/>
      <w:divBdr>
        <w:top w:val="none" w:sz="0" w:space="0" w:color="auto"/>
        <w:left w:val="none" w:sz="0" w:space="0" w:color="auto"/>
        <w:bottom w:val="none" w:sz="0" w:space="0" w:color="auto"/>
        <w:right w:val="none" w:sz="0" w:space="0" w:color="auto"/>
      </w:divBdr>
    </w:div>
    <w:div w:id="1145006915">
      <w:bodyDiv w:val="1"/>
      <w:marLeft w:val="0"/>
      <w:marRight w:val="0"/>
      <w:marTop w:val="0"/>
      <w:marBottom w:val="0"/>
      <w:divBdr>
        <w:top w:val="none" w:sz="0" w:space="0" w:color="auto"/>
        <w:left w:val="none" w:sz="0" w:space="0" w:color="auto"/>
        <w:bottom w:val="none" w:sz="0" w:space="0" w:color="auto"/>
        <w:right w:val="none" w:sz="0" w:space="0" w:color="auto"/>
      </w:divBdr>
    </w:div>
    <w:div w:id="19857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Reichwald</dc:creator>
  <cp:keywords/>
  <dc:description/>
  <cp:lastModifiedBy>Karen E Charney</cp:lastModifiedBy>
  <cp:revision>3</cp:revision>
  <dcterms:created xsi:type="dcterms:W3CDTF">2024-02-02T15:53:00Z</dcterms:created>
  <dcterms:modified xsi:type="dcterms:W3CDTF">2024-02-02T15:54:00Z</dcterms:modified>
</cp:coreProperties>
</file>